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3" w:rsidRPr="00C72261" w:rsidRDefault="00FE3043" w:rsidP="00FE3043">
      <w:pPr>
        <w:spacing w:after="120" w:line="360" w:lineRule="auto"/>
        <w:jc w:val="right"/>
        <w:rPr>
          <w:i/>
          <w:iCs/>
          <w:szCs w:val="24"/>
          <w:u w:val="single"/>
          <w:lang w:val="bg-BG" w:eastAsia="en-US"/>
        </w:rPr>
      </w:pPr>
      <w:r w:rsidRPr="00C72261">
        <w:rPr>
          <w:i/>
          <w:iCs/>
          <w:szCs w:val="24"/>
          <w:u w:val="single"/>
          <w:lang w:val="bg-BG" w:eastAsia="en-US"/>
        </w:rPr>
        <w:t>Образец</w:t>
      </w:r>
    </w:p>
    <w:p w:rsidR="00FE3043" w:rsidRPr="007E2EE6" w:rsidRDefault="00FE3043" w:rsidP="00FE3043">
      <w:pPr>
        <w:tabs>
          <w:tab w:val="left" w:pos="900"/>
        </w:tabs>
        <w:ind w:firstLine="540"/>
        <w:jc w:val="center"/>
        <w:rPr>
          <w:b/>
          <w:iCs/>
          <w:szCs w:val="24"/>
          <w:lang w:val="bg-BG" w:eastAsia="en-US"/>
        </w:rPr>
      </w:pPr>
      <w:r w:rsidRPr="007E2EE6">
        <w:rPr>
          <w:b/>
          <w:iCs/>
          <w:szCs w:val="24"/>
          <w:lang w:val="bg-BG" w:eastAsia="en-US"/>
        </w:rPr>
        <w:t>ЦЕНОВО ПРЕДЛОЖЕНИЕ</w:t>
      </w:r>
    </w:p>
    <w:p w:rsidR="00FE3043" w:rsidRPr="007E2EE6" w:rsidRDefault="00FE3043" w:rsidP="00FE3043">
      <w:pPr>
        <w:tabs>
          <w:tab w:val="left" w:pos="900"/>
        </w:tabs>
        <w:ind w:firstLine="540"/>
        <w:jc w:val="center"/>
        <w:rPr>
          <w:b/>
          <w:iCs/>
          <w:szCs w:val="24"/>
          <w:lang w:val="bg-BG" w:eastAsia="en-US"/>
        </w:rPr>
      </w:pPr>
    </w:p>
    <w:p w:rsidR="00FE3043" w:rsidRPr="00E56D4B" w:rsidRDefault="00FE3043" w:rsidP="00FE3043">
      <w:pPr>
        <w:jc w:val="center"/>
        <w:rPr>
          <w:b/>
          <w:iCs/>
          <w:szCs w:val="24"/>
          <w:lang w:val="bg-BG" w:eastAsia="en-US"/>
        </w:rPr>
      </w:pPr>
      <w:r w:rsidRPr="00E56D4B">
        <w:rPr>
          <w:b/>
          <w:iCs/>
          <w:szCs w:val="24"/>
          <w:lang w:val="bg-BG" w:eastAsia="en-US"/>
        </w:rPr>
        <w:t xml:space="preserve">в обществена поръчка по реда на Глава 26 от ЗОП с предмет: </w:t>
      </w:r>
    </w:p>
    <w:p w:rsidR="00FE3043" w:rsidRPr="00E56D4B" w:rsidRDefault="00FE3043" w:rsidP="00FE3043">
      <w:pPr>
        <w:jc w:val="center"/>
        <w:rPr>
          <w:b/>
          <w:iCs/>
          <w:szCs w:val="24"/>
          <w:lang w:val="bg-BG" w:eastAsia="en-US"/>
        </w:rPr>
      </w:pPr>
      <w:r w:rsidRPr="00E56D4B">
        <w:rPr>
          <w:rFonts w:eastAsia="Calibri"/>
          <w:b/>
          <w:iCs/>
          <w:szCs w:val="24"/>
          <w:lang w:val="bg-BG"/>
        </w:rPr>
        <w:t>„</w:t>
      </w:r>
      <w:r w:rsidRPr="00E56D4B">
        <w:rPr>
          <w:b/>
          <w:szCs w:val="24"/>
          <w:lang w:val="bg-BG" w:eastAsia="en-US"/>
        </w:rPr>
        <w:t xml:space="preserve">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 w:rsidRPr="00E56D4B">
        <w:rPr>
          <w:b/>
          <w:szCs w:val="24"/>
          <w:lang w:val="bg-BG" w:eastAsia="en-US"/>
        </w:rPr>
        <w:t>находяща</w:t>
      </w:r>
      <w:proofErr w:type="spellEnd"/>
      <w:r w:rsidRPr="00E56D4B">
        <w:rPr>
          <w:b/>
          <w:szCs w:val="24"/>
          <w:lang w:val="bg-BG" w:eastAsia="en-US"/>
        </w:rPr>
        <w:t xml:space="preserve"> се в град Пловдив, ул. „Иван Вазов” №20 за обект „Подземен гараж</w:t>
      </w:r>
      <w:r w:rsidRPr="00E56D4B">
        <w:rPr>
          <w:rFonts w:eastAsia="Calibri"/>
          <w:b/>
          <w:iCs/>
          <w:szCs w:val="24"/>
          <w:lang w:val="bg-BG"/>
        </w:rPr>
        <w:t>”.</w:t>
      </w:r>
    </w:p>
    <w:p w:rsidR="00FE3043" w:rsidRPr="007E2EE6" w:rsidRDefault="00FE3043" w:rsidP="00FE3043">
      <w:pPr>
        <w:jc w:val="both"/>
        <w:rPr>
          <w:iCs/>
          <w:szCs w:val="24"/>
          <w:lang w:val="bg-BG" w:eastAsia="en-US"/>
        </w:rPr>
      </w:pPr>
    </w:p>
    <w:p w:rsidR="00FE3043" w:rsidRPr="007E2EE6" w:rsidRDefault="00FE3043" w:rsidP="00FE3043">
      <w:pPr>
        <w:tabs>
          <w:tab w:val="left" w:pos="0"/>
          <w:tab w:val="left" w:pos="90"/>
        </w:tabs>
        <w:ind w:firstLine="720"/>
        <w:jc w:val="both"/>
        <w:rPr>
          <w:iCs/>
          <w:szCs w:val="24"/>
          <w:lang w:val="bg-BG" w:eastAsia="en-US"/>
        </w:rPr>
      </w:pPr>
      <w:r w:rsidRPr="007E2EE6">
        <w:rPr>
          <w:iCs/>
          <w:szCs w:val="24"/>
          <w:lang w:val="bg-BG" w:eastAsia="en-US"/>
        </w:rPr>
        <w:t xml:space="preserve">от ......................................... (наименование на участника), адрес: ...................., ЕИК/БУЛСТАТ/ЕГН ....................., представлявано от (когато е приложимо) ................., в качеството си на ......................................... (представител по закон или надлежно упълномощен с нотариално заверено пълномощно от </w:t>
      </w:r>
      <w:proofErr w:type="spellStart"/>
      <w:r w:rsidRPr="007E2EE6">
        <w:rPr>
          <w:iCs/>
          <w:szCs w:val="24"/>
          <w:lang w:val="bg-BG" w:eastAsia="en-US"/>
        </w:rPr>
        <w:t>правоимащия</w:t>
      </w:r>
      <w:proofErr w:type="spellEnd"/>
      <w:r w:rsidRPr="007E2EE6">
        <w:rPr>
          <w:iCs/>
          <w:szCs w:val="24"/>
          <w:lang w:val="bg-BG" w:eastAsia="en-US"/>
        </w:rPr>
        <w:t>)</w:t>
      </w:r>
    </w:p>
    <w:p w:rsidR="00FE3043" w:rsidRPr="007E2EE6" w:rsidRDefault="00FE3043" w:rsidP="00FE3043">
      <w:pPr>
        <w:jc w:val="both"/>
        <w:rPr>
          <w:iCs/>
          <w:szCs w:val="24"/>
          <w:lang w:val="bg-BG" w:eastAsia="en-US"/>
        </w:rPr>
      </w:pPr>
    </w:p>
    <w:p w:rsidR="00FE3043" w:rsidRPr="007E2EE6" w:rsidRDefault="00FE3043" w:rsidP="00FE3043">
      <w:pPr>
        <w:jc w:val="both"/>
        <w:rPr>
          <w:iCs/>
          <w:szCs w:val="24"/>
          <w:lang w:val="bg-BG" w:eastAsia="en-US"/>
        </w:rPr>
      </w:pPr>
    </w:p>
    <w:p w:rsidR="00FE3043" w:rsidRPr="007E2EE6" w:rsidRDefault="00FE3043" w:rsidP="00FE3043">
      <w:pPr>
        <w:tabs>
          <w:tab w:val="left" w:pos="0"/>
          <w:tab w:val="left" w:pos="90"/>
        </w:tabs>
        <w:ind w:firstLine="720"/>
        <w:jc w:val="both"/>
        <w:rPr>
          <w:b/>
          <w:iCs/>
          <w:szCs w:val="24"/>
          <w:lang w:val="bg-BG" w:eastAsia="en-US"/>
        </w:rPr>
      </w:pPr>
      <w:r w:rsidRPr="007E2EE6">
        <w:rPr>
          <w:b/>
          <w:iCs/>
          <w:szCs w:val="24"/>
          <w:lang w:val="bg-BG" w:eastAsia="en-US"/>
        </w:rPr>
        <w:t>УВАЖАЕМИ ГОСПОДИН ПРЕДСЕДАТЕЛ,</w:t>
      </w:r>
    </w:p>
    <w:p w:rsidR="00FE3043" w:rsidRPr="007E2EE6" w:rsidRDefault="00FE3043" w:rsidP="00FE3043">
      <w:pPr>
        <w:tabs>
          <w:tab w:val="left" w:pos="0"/>
        </w:tabs>
        <w:jc w:val="both"/>
        <w:rPr>
          <w:iCs/>
          <w:szCs w:val="24"/>
          <w:lang w:val="bg-BG" w:eastAsia="en-US"/>
        </w:rPr>
      </w:pPr>
      <w:r w:rsidRPr="007E2EE6">
        <w:rPr>
          <w:iCs/>
          <w:szCs w:val="24"/>
          <w:lang w:val="bg-BG" w:eastAsia="en-US"/>
        </w:rPr>
        <w:tab/>
      </w:r>
    </w:p>
    <w:p w:rsidR="00FE3043" w:rsidRPr="007E2EE6" w:rsidRDefault="00FE3043" w:rsidP="00FE3043">
      <w:pPr>
        <w:numPr>
          <w:ilvl w:val="0"/>
          <w:numId w:val="2"/>
        </w:numPr>
        <w:tabs>
          <w:tab w:val="left" w:pos="0"/>
        </w:tabs>
        <w:spacing w:after="120"/>
        <w:ind w:left="0" w:firstLine="720"/>
        <w:jc w:val="both"/>
        <w:rPr>
          <w:iCs/>
          <w:szCs w:val="24"/>
          <w:lang w:val="bg-BG" w:eastAsia="en-US"/>
        </w:rPr>
      </w:pPr>
      <w:r w:rsidRPr="007E2EE6">
        <w:rPr>
          <w:iCs/>
          <w:szCs w:val="24"/>
          <w:lang w:val="bg-BG" w:eastAsia="en-US"/>
        </w:rPr>
        <w:t>Във връзка с възлагането на горепосочената поръчка, Ви представяме нашето ценово предложение:</w:t>
      </w:r>
    </w:p>
    <w:p w:rsidR="00FE3043" w:rsidRPr="007E2EE6" w:rsidRDefault="00FE3043" w:rsidP="00FE3043">
      <w:pPr>
        <w:tabs>
          <w:tab w:val="left" w:pos="0"/>
        </w:tabs>
        <w:ind w:firstLine="720"/>
        <w:jc w:val="both"/>
        <w:rPr>
          <w:b/>
          <w:iCs/>
          <w:szCs w:val="24"/>
          <w:lang w:val="bg-BG" w:eastAsia="en-US"/>
        </w:rPr>
      </w:pPr>
      <w:r w:rsidRPr="007E2EE6">
        <w:rPr>
          <w:b/>
          <w:iCs/>
          <w:szCs w:val="24"/>
          <w:lang w:val="bg-BG" w:eastAsia="en-US"/>
        </w:rPr>
        <w:t>Обща цена за изпълнението на предмета на настоящата поръчка: ......................................................... в лева, без ДДС.</w:t>
      </w:r>
      <w:r>
        <w:rPr>
          <w:b/>
          <w:iCs/>
          <w:szCs w:val="24"/>
          <w:lang w:val="bg-BG" w:eastAsia="en-US"/>
        </w:rPr>
        <w:t xml:space="preserve"> </w:t>
      </w:r>
    </w:p>
    <w:p w:rsidR="00FE3043" w:rsidRDefault="00FE3043" w:rsidP="00FE3043">
      <w:pPr>
        <w:tabs>
          <w:tab w:val="left" w:pos="0"/>
        </w:tabs>
        <w:jc w:val="both"/>
        <w:rPr>
          <w:b/>
          <w:i/>
          <w:iCs/>
          <w:szCs w:val="24"/>
          <w:lang w:val="bg-BG" w:eastAsia="en-US"/>
        </w:rPr>
      </w:pPr>
      <w:r w:rsidRPr="007E2EE6">
        <w:rPr>
          <w:b/>
          <w:i/>
          <w:iCs/>
          <w:szCs w:val="24"/>
          <w:lang w:val="bg-BG" w:eastAsia="en-US"/>
        </w:rPr>
        <w:t xml:space="preserve">   (изписва се с цифри и с думи)</w:t>
      </w:r>
    </w:p>
    <w:p w:rsidR="00FE3043" w:rsidRPr="00892CE3" w:rsidRDefault="00FE3043" w:rsidP="00FE3043">
      <w:pPr>
        <w:tabs>
          <w:tab w:val="left" w:pos="0"/>
        </w:tabs>
        <w:jc w:val="both"/>
        <w:rPr>
          <w:b/>
          <w:iCs/>
          <w:szCs w:val="24"/>
          <w:lang w:val="bg-BG" w:eastAsia="en-US"/>
        </w:rPr>
      </w:pPr>
      <w:r>
        <w:rPr>
          <w:b/>
          <w:i/>
          <w:iCs/>
          <w:szCs w:val="24"/>
          <w:lang w:val="bg-BG" w:eastAsia="en-US"/>
        </w:rPr>
        <w:tab/>
      </w:r>
      <w:r w:rsidRPr="00892CE3">
        <w:rPr>
          <w:b/>
          <w:iCs/>
          <w:szCs w:val="24"/>
          <w:lang w:val="bg-BG" w:eastAsia="en-US"/>
        </w:rPr>
        <w:t>Цената е формирана, както следва:</w:t>
      </w:r>
    </w:p>
    <w:p w:rsidR="00FE3043" w:rsidRDefault="00FE3043" w:rsidP="00FE3043">
      <w:pPr>
        <w:numPr>
          <w:ilvl w:val="0"/>
          <w:numId w:val="1"/>
        </w:numPr>
        <w:tabs>
          <w:tab w:val="left" w:pos="0"/>
        </w:tabs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цена за изпълнение на СМР по количествената сметка в размер на …………… лева (………………………. словом) без ДДС и ……………. лева (……………… словом) с включен ДДС;</w:t>
      </w:r>
    </w:p>
    <w:p w:rsidR="00FE3043" w:rsidRPr="00892CE3" w:rsidRDefault="00FE3043" w:rsidP="00FE3043">
      <w:pPr>
        <w:numPr>
          <w:ilvl w:val="0"/>
          <w:numId w:val="1"/>
        </w:numPr>
        <w:tabs>
          <w:tab w:val="left" w:pos="0"/>
        </w:tabs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Допълнително възникнали (непредвидени) разходи в размер до 5 % от общата стойност, възлизащи в размер на ………….. лева (………………………. словом) без ДДС и ……………. лева (……………… словом) с включен ДДС</w:t>
      </w:r>
    </w:p>
    <w:p w:rsidR="00FE3043" w:rsidRPr="00751E5C" w:rsidRDefault="00FE3043" w:rsidP="00FE3043">
      <w:pPr>
        <w:ind w:firstLine="720"/>
        <w:jc w:val="both"/>
        <w:rPr>
          <w:iCs/>
          <w:szCs w:val="24"/>
          <w:lang w:val="bg-BG" w:eastAsia="en-US"/>
        </w:rPr>
      </w:pPr>
      <w:r w:rsidRPr="00751E5C">
        <w:rPr>
          <w:iCs/>
          <w:szCs w:val="24"/>
          <w:lang w:val="bg-BG" w:eastAsia="en-US"/>
        </w:rPr>
        <w:t>При несъответствие между посочена с цифри и изписаната с думи цена ще се взима предвид цената, изписана с думи. При несъответствие между посочените цени в настоящото ценово предложение и приложените към него КСС,</w:t>
      </w:r>
      <w:r w:rsidRPr="00751E5C">
        <w:rPr>
          <w:rFonts w:ascii="Arial" w:hAnsi="Arial"/>
          <w:lang w:val="bg-BG" w:eastAsia="en-US"/>
        </w:rPr>
        <w:t xml:space="preserve"> </w:t>
      </w:r>
      <w:r w:rsidRPr="00751E5C">
        <w:rPr>
          <w:iCs/>
          <w:szCs w:val="24"/>
          <w:lang w:val="bg-BG" w:eastAsia="en-US"/>
        </w:rPr>
        <w:t>то това предложение няма да подлежи на оценка, а ще бъде отстранено от по-нататъшно участие в процедурата.</w:t>
      </w:r>
    </w:p>
    <w:p w:rsidR="00FE3043" w:rsidRPr="007E2EE6" w:rsidRDefault="00FE3043" w:rsidP="00FE3043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2</w:t>
      </w:r>
      <w:r w:rsidRPr="007E2EE6">
        <w:rPr>
          <w:iCs/>
          <w:szCs w:val="24"/>
          <w:lang w:val="bg-BG" w:eastAsia="en-US"/>
        </w:rPr>
        <w:t>.</w:t>
      </w:r>
      <w:r w:rsidRPr="007E2EE6">
        <w:rPr>
          <w:iCs/>
          <w:szCs w:val="24"/>
          <w:lang w:val="bg-BG" w:eastAsia="en-US"/>
        </w:rPr>
        <w:tab/>
        <w:t>Посочен</w:t>
      </w:r>
      <w:r>
        <w:rPr>
          <w:iCs/>
          <w:szCs w:val="24"/>
          <w:lang w:val="bg-BG" w:eastAsia="en-US"/>
        </w:rPr>
        <w:t xml:space="preserve">ата </w:t>
      </w:r>
      <w:r w:rsidRPr="007E2EE6">
        <w:rPr>
          <w:iCs/>
          <w:szCs w:val="24"/>
          <w:lang w:val="bg-BG" w:eastAsia="en-US"/>
        </w:rPr>
        <w:t>цен</w:t>
      </w:r>
      <w:r>
        <w:rPr>
          <w:iCs/>
          <w:szCs w:val="24"/>
          <w:lang w:val="bg-BG" w:eastAsia="en-US"/>
        </w:rPr>
        <w:t>а</w:t>
      </w:r>
      <w:r w:rsidRPr="007E2EE6">
        <w:rPr>
          <w:iCs/>
          <w:szCs w:val="24"/>
          <w:lang w:val="bg-BG" w:eastAsia="en-US"/>
        </w:rPr>
        <w:t xml:space="preserve"> </w:t>
      </w:r>
      <w:r>
        <w:rPr>
          <w:iCs/>
          <w:szCs w:val="24"/>
          <w:lang w:val="bg-BG" w:eastAsia="en-US"/>
        </w:rPr>
        <w:t>е</w:t>
      </w:r>
      <w:r w:rsidRPr="007E2EE6">
        <w:rPr>
          <w:iCs/>
          <w:szCs w:val="24"/>
          <w:lang w:val="bg-BG" w:eastAsia="en-US"/>
        </w:rPr>
        <w:t xml:space="preserve"> окончателн</w:t>
      </w:r>
      <w:r>
        <w:rPr>
          <w:iCs/>
          <w:szCs w:val="24"/>
          <w:lang w:val="bg-BG" w:eastAsia="en-US"/>
        </w:rPr>
        <w:t>а и не подлежи</w:t>
      </w:r>
      <w:r w:rsidRPr="007E2EE6">
        <w:rPr>
          <w:iCs/>
          <w:szCs w:val="24"/>
          <w:lang w:val="bg-BG" w:eastAsia="en-US"/>
        </w:rPr>
        <w:t xml:space="preserve"> на промяна </w:t>
      </w:r>
      <w:r>
        <w:rPr>
          <w:iCs/>
          <w:szCs w:val="24"/>
          <w:lang w:val="bg-BG" w:eastAsia="en-US"/>
        </w:rPr>
        <w:t>през</w:t>
      </w:r>
      <w:r w:rsidRPr="007E2EE6">
        <w:rPr>
          <w:iCs/>
          <w:szCs w:val="24"/>
          <w:lang w:val="bg-BG" w:eastAsia="en-US"/>
        </w:rPr>
        <w:t xml:space="preserve"> срока на действие на договора.</w:t>
      </w:r>
    </w:p>
    <w:p w:rsidR="00FE3043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3</w:t>
      </w:r>
      <w:r w:rsidRPr="007E2EE6">
        <w:rPr>
          <w:iCs/>
          <w:szCs w:val="24"/>
          <w:lang w:val="bg-BG" w:eastAsia="en-US"/>
        </w:rPr>
        <w:t>.</w:t>
      </w:r>
      <w:r w:rsidRPr="007E2EE6">
        <w:rPr>
          <w:iCs/>
          <w:szCs w:val="24"/>
          <w:lang w:val="bg-BG" w:eastAsia="en-US"/>
        </w:rPr>
        <w:tab/>
        <w:t>Декларирам, че предложен</w:t>
      </w:r>
      <w:r>
        <w:rPr>
          <w:iCs/>
          <w:szCs w:val="24"/>
          <w:lang w:val="bg-BG" w:eastAsia="en-US"/>
        </w:rPr>
        <w:t>ата</w:t>
      </w:r>
      <w:r w:rsidRPr="007E2EE6">
        <w:rPr>
          <w:iCs/>
          <w:szCs w:val="24"/>
          <w:lang w:val="bg-BG" w:eastAsia="en-US"/>
        </w:rPr>
        <w:t xml:space="preserve"> </w:t>
      </w:r>
      <w:r>
        <w:rPr>
          <w:iCs/>
          <w:szCs w:val="24"/>
          <w:lang w:val="bg-BG" w:eastAsia="en-US"/>
        </w:rPr>
        <w:t>цена е</w:t>
      </w:r>
      <w:r w:rsidRPr="007E2EE6">
        <w:rPr>
          <w:iCs/>
          <w:szCs w:val="24"/>
          <w:lang w:val="bg-BG" w:eastAsia="en-US"/>
        </w:rPr>
        <w:t xml:space="preserve"> определен</w:t>
      </w:r>
      <w:r>
        <w:rPr>
          <w:iCs/>
          <w:szCs w:val="24"/>
          <w:lang w:val="bg-BG" w:eastAsia="en-US"/>
        </w:rPr>
        <w:t>а</w:t>
      </w:r>
      <w:r w:rsidRPr="007E2EE6">
        <w:rPr>
          <w:iCs/>
          <w:szCs w:val="24"/>
          <w:lang w:val="bg-BG" w:eastAsia="en-US"/>
        </w:rPr>
        <w:t xml:space="preserve"> </w:t>
      </w:r>
      <w:r>
        <w:rPr>
          <w:iCs/>
          <w:szCs w:val="24"/>
          <w:lang w:val="bg-BG" w:eastAsia="en-US"/>
        </w:rPr>
        <w:t>в</w:t>
      </w:r>
      <w:r w:rsidRPr="007E2EE6">
        <w:rPr>
          <w:iCs/>
          <w:szCs w:val="24"/>
          <w:lang w:val="bg-BG" w:eastAsia="en-US"/>
        </w:rPr>
        <w:t xml:space="preserve"> съответствие с условията </w:t>
      </w:r>
      <w:r>
        <w:rPr>
          <w:iCs/>
          <w:szCs w:val="24"/>
          <w:lang w:val="bg-BG" w:eastAsia="en-US"/>
        </w:rPr>
        <w:t>на</w:t>
      </w:r>
      <w:r w:rsidRPr="007E2EE6">
        <w:rPr>
          <w:iCs/>
          <w:szCs w:val="24"/>
          <w:lang w:val="bg-BG" w:eastAsia="en-US"/>
        </w:rPr>
        <w:t xml:space="preserve"> обществена</w:t>
      </w:r>
      <w:r>
        <w:rPr>
          <w:iCs/>
          <w:szCs w:val="24"/>
          <w:lang w:val="bg-BG" w:eastAsia="en-US"/>
        </w:rPr>
        <w:t>та</w:t>
      </w:r>
      <w:r w:rsidRPr="007E2EE6">
        <w:rPr>
          <w:iCs/>
          <w:szCs w:val="24"/>
          <w:lang w:val="bg-BG" w:eastAsia="en-US"/>
        </w:rPr>
        <w:t xml:space="preserve"> поръчка и включват всички разходи, необходими за качественото изпълнение на </w:t>
      </w:r>
      <w:r>
        <w:rPr>
          <w:iCs/>
          <w:szCs w:val="24"/>
          <w:lang w:val="bg-BG" w:eastAsia="en-US"/>
        </w:rPr>
        <w:t xml:space="preserve">предмета на </w:t>
      </w:r>
      <w:r w:rsidRPr="007E2EE6">
        <w:rPr>
          <w:iCs/>
          <w:szCs w:val="24"/>
          <w:lang w:val="bg-BG" w:eastAsia="en-US"/>
        </w:rPr>
        <w:t>договора,</w:t>
      </w:r>
      <w:r>
        <w:rPr>
          <w:iCs/>
          <w:szCs w:val="24"/>
          <w:lang w:val="bg-BG" w:eastAsia="en-US"/>
        </w:rPr>
        <w:t xml:space="preserve"> включително възнаграждения на персонала</w:t>
      </w:r>
      <w:r w:rsidRPr="007E2EE6">
        <w:rPr>
          <w:iCs/>
          <w:szCs w:val="24"/>
          <w:lang w:val="bg-BG" w:eastAsia="en-US"/>
        </w:rPr>
        <w:t xml:space="preserve">, осигуровки, </w:t>
      </w:r>
      <w:r>
        <w:rPr>
          <w:iCs/>
          <w:szCs w:val="24"/>
          <w:lang w:val="bg-BG" w:eastAsia="en-US"/>
        </w:rPr>
        <w:t xml:space="preserve">строителни и други </w:t>
      </w:r>
      <w:r w:rsidRPr="007E2EE6">
        <w:rPr>
          <w:iCs/>
          <w:szCs w:val="24"/>
          <w:lang w:val="bg-BG" w:eastAsia="en-US"/>
        </w:rPr>
        <w:t>материали, техника и механизация и др., свързани с изпълнението на поръчката</w:t>
      </w:r>
      <w:r>
        <w:rPr>
          <w:iCs/>
          <w:szCs w:val="24"/>
          <w:lang w:val="bg-BG" w:eastAsia="en-US"/>
        </w:rPr>
        <w:t xml:space="preserve"> (вкл. извозване и депониране на строителни отпадъци)</w:t>
      </w:r>
      <w:r w:rsidRPr="007E2EE6">
        <w:rPr>
          <w:iCs/>
          <w:szCs w:val="24"/>
          <w:lang w:val="bg-BG" w:eastAsia="en-US"/>
        </w:rPr>
        <w:t>, както и такси, печалби, застраховки и всички други присъщи разходи за осъществяване на дейността.</w:t>
      </w:r>
    </w:p>
    <w:p w:rsidR="00FE3043" w:rsidRPr="00EA268F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4</w:t>
      </w:r>
      <w:r w:rsidRPr="00EA268F">
        <w:rPr>
          <w:iCs/>
          <w:szCs w:val="24"/>
          <w:lang w:val="bg-BG" w:eastAsia="en-US"/>
        </w:rPr>
        <w:t xml:space="preserve">. Показатели на ценообразуване </w:t>
      </w:r>
      <w:r>
        <w:rPr>
          <w:iCs/>
          <w:szCs w:val="24"/>
          <w:lang w:val="bg-BG" w:eastAsia="en-US"/>
        </w:rPr>
        <w:t>(</w:t>
      </w:r>
      <w:r w:rsidRPr="00EA268F">
        <w:rPr>
          <w:iCs/>
          <w:szCs w:val="24"/>
          <w:lang w:val="bg-BG" w:eastAsia="en-US"/>
        </w:rPr>
        <w:t>когато е приложимо</w:t>
      </w:r>
      <w:r>
        <w:rPr>
          <w:iCs/>
          <w:szCs w:val="24"/>
          <w:lang w:val="bg-BG" w:eastAsia="en-US"/>
        </w:rPr>
        <w:t>)</w:t>
      </w:r>
      <w:r w:rsidRPr="00EA268F">
        <w:rPr>
          <w:iCs/>
          <w:szCs w:val="24"/>
          <w:lang w:val="bg-BG" w:eastAsia="en-US"/>
        </w:rPr>
        <w:t>:</w:t>
      </w:r>
    </w:p>
    <w:p w:rsidR="00FE3043" w:rsidRPr="00EA268F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 w:rsidRPr="00EA268F">
        <w:rPr>
          <w:iCs/>
          <w:szCs w:val="24"/>
          <w:lang w:val="bg-BG" w:eastAsia="en-US"/>
        </w:rPr>
        <w:t>разходи за материали: по фактура.</w:t>
      </w:r>
    </w:p>
    <w:p w:rsidR="00FE3043" w:rsidRPr="00EA268F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 w:rsidRPr="00EA268F">
        <w:rPr>
          <w:iCs/>
          <w:szCs w:val="24"/>
          <w:lang w:val="bg-BG" w:eastAsia="en-US"/>
        </w:rPr>
        <w:t xml:space="preserve">разходи за труд (лв./човекочас): ......................., </w:t>
      </w:r>
    </w:p>
    <w:p w:rsidR="00FE3043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proofErr w:type="spellStart"/>
      <w:r w:rsidRPr="00EA268F">
        <w:rPr>
          <w:iCs/>
          <w:szCs w:val="24"/>
          <w:lang w:val="bg-BG" w:eastAsia="en-US"/>
        </w:rPr>
        <w:t>доставно-складови</w:t>
      </w:r>
      <w:proofErr w:type="spellEnd"/>
      <w:r w:rsidRPr="00EA268F">
        <w:rPr>
          <w:iCs/>
          <w:szCs w:val="24"/>
          <w:lang w:val="bg-BG" w:eastAsia="en-US"/>
        </w:rPr>
        <w:t xml:space="preserve"> </w:t>
      </w:r>
      <w:r>
        <w:rPr>
          <w:iCs/>
          <w:szCs w:val="24"/>
          <w:lang w:val="bg-BG" w:eastAsia="en-US"/>
        </w:rPr>
        <w:t>разходи (в %) ……………….,</w:t>
      </w:r>
    </w:p>
    <w:p w:rsidR="00FE3043" w:rsidRPr="00EA268F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 w:rsidRPr="00EA268F">
        <w:rPr>
          <w:iCs/>
          <w:szCs w:val="24"/>
          <w:lang w:val="bg-BG" w:eastAsia="en-US"/>
        </w:rPr>
        <w:t xml:space="preserve">транспортни разходи (в %): ...................., </w:t>
      </w:r>
    </w:p>
    <w:p w:rsidR="00FE3043" w:rsidRPr="00EA268F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 w:rsidRPr="00EA268F">
        <w:rPr>
          <w:iCs/>
          <w:szCs w:val="24"/>
          <w:lang w:val="bg-BG" w:eastAsia="en-US"/>
        </w:rPr>
        <w:t>разходи върху</w:t>
      </w:r>
      <w:r>
        <w:rPr>
          <w:iCs/>
          <w:szCs w:val="24"/>
          <w:lang w:val="bg-BG" w:eastAsia="en-US"/>
        </w:rPr>
        <w:t xml:space="preserve"> </w:t>
      </w:r>
      <w:r w:rsidRPr="00EA268F">
        <w:rPr>
          <w:iCs/>
          <w:szCs w:val="24"/>
          <w:lang w:val="bg-BG" w:eastAsia="en-US"/>
        </w:rPr>
        <w:t xml:space="preserve">механизацията (в %):  ................... </w:t>
      </w:r>
    </w:p>
    <w:p w:rsidR="00FE3043" w:rsidRPr="007E2EE6" w:rsidRDefault="00FE3043" w:rsidP="00FE3043">
      <w:pPr>
        <w:numPr>
          <w:ilvl w:val="12"/>
          <w:numId w:val="0"/>
        </w:numPr>
        <w:ind w:firstLine="720"/>
        <w:jc w:val="both"/>
        <w:rPr>
          <w:iCs/>
          <w:szCs w:val="24"/>
          <w:lang w:val="bg-BG" w:eastAsia="en-US"/>
        </w:rPr>
      </w:pPr>
      <w:r w:rsidRPr="00EA268F">
        <w:rPr>
          <w:iCs/>
          <w:szCs w:val="24"/>
          <w:lang w:val="bg-BG" w:eastAsia="en-US"/>
        </w:rPr>
        <w:t>печалба (в %):  ...................</w:t>
      </w:r>
    </w:p>
    <w:p w:rsidR="00FE3043" w:rsidRPr="007E2EE6" w:rsidRDefault="00FE3043" w:rsidP="00FE3043">
      <w:pPr>
        <w:tabs>
          <w:tab w:val="left" w:pos="0"/>
          <w:tab w:val="left" w:pos="900"/>
        </w:tabs>
        <w:ind w:firstLine="720"/>
        <w:jc w:val="both"/>
        <w:rPr>
          <w:i/>
          <w:iCs/>
          <w:szCs w:val="24"/>
          <w:lang w:val="bg-BG" w:eastAsia="en-US"/>
        </w:rPr>
      </w:pPr>
      <w:r w:rsidRPr="007E2EE6">
        <w:rPr>
          <w:b/>
          <w:i/>
          <w:iCs/>
          <w:szCs w:val="24"/>
          <w:lang w:val="bg-BG" w:eastAsia="en-US"/>
        </w:rPr>
        <w:t>Приложение:</w:t>
      </w:r>
      <w:r w:rsidRPr="007E2EE6">
        <w:rPr>
          <w:i/>
          <w:iCs/>
          <w:szCs w:val="24"/>
          <w:lang w:val="bg-BG" w:eastAsia="en-US"/>
        </w:rPr>
        <w:t xml:space="preserve"> КСС</w:t>
      </w:r>
      <w:r w:rsidRPr="007E2EE6">
        <w:rPr>
          <w:rFonts w:ascii="Arial" w:hAnsi="Arial"/>
          <w:lang w:val="bg-BG" w:eastAsia="en-US"/>
        </w:rPr>
        <w:t xml:space="preserve"> </w:t>
      </w:r>
      <w:r w:rsidRPr="007E2EE6">
        <w:rPr>
          <w:i/>
          <w:iCs/>
          <w:szCs w:val="24"/>
          <w:lang w:val="bg-BG" w:eastAsia="en-US"/>
        </w:rPr>
        <w:t>за</w:t>
      </w:r>
      <w:r>
        <w:rPr>
          <w:i/>
          <w:iCs/>
          <w:szCs w:val="24"/>
          <w:lang w:val="bg-BG" w:eastAsia="en-US"/>
        </w:rPr>
        <w:t xml:space="preserve"> предвидените за възлагане строително-монтажни и ремонтни работи</w:t>
      </w:r>
      <w:r w:rsidRPr="007E2EE6">
        <w:rPr>
          <w:i/>
          <w:iCs/>
          <w:szCs w:val="24"/>
          <w:lang w:val="bg-BG" w:eastAsia="en-US"/>
        </w:rPr>
        <w:t>.</w:t>
      </w:r>
    </w:p>
    <w:p w:rsidR="00FE3043" w:rsidRPr="007E2EE6" w:rsidRDefault="00FE3043" w:rsidP="00FE3043">
      <w:pPr>
        <w:jc w:val="both"/>
        <w:rPr>
          <w:iCs/>
          <w:szCs w:val="24"/>
          <w:lang w:val="bg-BG" w:eastAsia="en-US"/>
        </w:rPr>
      </w:pPr>
    </w:p>
    <w:p w:rsidR="00FE3043" w:rsidRPr="002F1EC0" w:rsidRDefault="00FE3043" w:rsidP="00FE3043">
      <w:pPr>
        <w:spacing w:before="60"/>
        <w:rPr>
          <w:rFonts w:eastAsia="Arial Unicode MS"/>
          <w:b/>
          <w:bCs/>
          <w:color w:val="000000"/>
          <w:sz w:val="22"/>
          <w:szCs w:val="22"/>
          <w:u w:color="000000"/>
          <w:lang w:val="ru-RU" w:eastAsia="en-US"/>
        </w:rPr>
      </w:pPr>
      <w:r w:rsidRPr="00774E3F">
        <w:rPr>
          <w:rFonts w:eastAsia="Arial Unicode MS"/>
          <w:bCs/>
          <w:color w:val="000000"/>
          <w:szCs w:val="24"/>
          <w:u w:color="000000"/>
          <w:lang w:val="ru-RU" w:eastAsia="en-US"/>
        </w:rPr>
        <w:t>Дата: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...................                                                            </w:t>
      </w:r>
      <w:r w:rsidRPr="002F1EC0">
        <w:rPr>
          <w:rFonts w:eastAsia="Arial Unicode MS"/>
          <w:b/>
          <w:bCs/>
          <w:color w:val="000000"/>
          <w:sz w:val="22"/>
          <w:szCs w:val="22"/>
          <w:u w:color="000000"/>
          <w:lang w:val="ru-RU" w:eastAsia="en-US"/>
        </w:rPr>
        <w:t>ИМЕ, ПОДПИС:</w:t>
      </w:r>
      <w:r>
        <w:rPr>
          <w:rFonts w:eastAsia="Arial Unicode MS"/>
          <w:b/>
          <w:bCs/>
          <w:color w:val="000000"/>
          <w:sz w:val="22"/>
          <w:szCs w:val="22"/>
          <w:u w:color="000000"/>
          <w:lang w:val="ru-RU" w:eastAsia="en-US"/>
        </w:rPr>
        <w:t>...................................</w:t>
      </w:r>
    </w:p>
    <w:p w:rsidR="006C0FEF" w:rsidRDefault="006C0FEF"/>
    <w:sectPr w:rsidR="006C0FEF" w:rsidSect="00FE304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2330"/>
    <w:multiLevelType w:val="hybridMultilevel"/>
    <w:tmpl w:val="C32A9F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043"/>
    <w:rsid w:val="001D48C6"/>
    <w:rsid w:val="002344F4"/>
    <w:rsid w:val="00293039"/>
    <w:rsid w:val="002E364C"/>
    <w:rsid w:val="004E7EB0"/>
    <w:rsid w:val="006C0FEF"/>
    <w:rsid w:val="00887251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2018-07-23T12:38:00Z</dcterms:created>
  <dcterms:modified xsi:type="dcterms:W3CDTF">2018-07-23T12:39:00Z</dcterms:modified>
</cp:coreProperties>
</file>